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AE" w:rsidRDefault="008416A6">
      <w:pPr>
        <w:spacing w:after="0"/>
        <w:ind w:left="198" w:right="150"/>
        <w:jc w:val="center"/>
      </w:pPr>
      <w:r>
        <w:t xml:space="preserve">ANEXO I - LAUDO TÉCNICO DE INSPEÇÃO VEICULAR </w:t>
      </w:r>
    </w:p>
    <w:p w:rsidR="003571AE" w:rsidRDefault="008416A6">
      <w:pPr>
        <w:spacing w:after="0"/>
        <w:ind w:left="175" w:firstLine="0"/>
        <w:jc w:val="center"/>
      </w:pPr>
      <w:r>
        <w:t xml:space="preserve"> </w:t>
      </w:r>
    </w:p>
    <w:p w:rsidR="003571AE" w:rsidRDefault="008416A6">
      <w:pPr>
        <w:spacing w:after="0"/>
        <w:ind w:left="198" w:right="132"/>
        <w:jc w:val="center"/>
      </w:pPr>
      <w:r>
        <w:t xml:space="preserve">(identificação da blindadora) </w:t>
      </w:r>
    </w:p>
    <w:p w:rsidR="003571AE" w:rsidRDefault="008416A6">
      <w:pPr>
        <w:spacing w:after="0"/>
        <w:ind w:left="175" w:firstLine="0"/>
        <w:jc w:val="center"/>
      </w:pPr>
      <w:r>
        <w:t xml:space="preserve"> </w:t>
      </w:r>
    </w:p>
    <w:p w:rsidR="003571AE" w:rsidRDefault="008416A6">
      <w:pPr>
        <w:spacing w:after="0"/>
        <w:ind w:left="198" w:right="140"/>
        <w:jc w:val="center"/>
      </w:pPr>
      <w:r>
        <w:t xml:space="preserve">LAUDO TÉCNICO DE INSPEÇÃO EM VEÍCULO AUTOMOTOR BLINDADO </w:t>
      </w:r>
    </w:p>
    <w:p w:rsidR="003571AE" w:rsidRDefault="008416A6">
      <w:pPr>
        <w:spacing w:after="0"/>
        <w:ind w:left="175" w:firstLine="0"/>
        <w:jc w:val="center"/>
      </w:pPr>
      <w:r>
        <w:rPr>
          <w:b/>
        </w:rPr>
        <w:t xml:space="preserve"> </w:t>
      </w:r>
    </w:p>
    <w:p w:rsidR="003571AE" w:rsidRDefault="00B46FEC">
      <w:pPr>
        <w:spacing w:after="0"/>
        <w:ind w:left="198" w:right="132"/>
        <w:jc w:val="center"/>
      </w:pPr>
      <w:r>
        <w:t>N</w:t>
      </w:r>
      <w:r w:rsidR="008416A6">
        <w:t>º ____________________</w:t>
      </w:r>
      <w:r>
        <w:t xml:space="preserve"> </w:t>
      </w:r>
      <w:r w:rsidR="008416A6">
        <w:t xml:space="preserve">/ ____(ano)____ </w:t>
      </w:r>
    </w:p>
    <w:p w:rsidR="003571AE" w:rsidRDefault="008416A6">
      <w:pPr>
        <w:spacing w:after="0"/>
        <w:ind w:left="6" w:firstLine="0"/>
        <w:jc w:val="left"/>
      </w:pPr>
      <w:r>
        <w:t xml:space="preserve"> </w:t>
      </w:r>
    </w:p>
    <w:p w:rsidR="003571AE" w:rsidRDefault="008416A6">
      <w:pPr>
        <w:spacing w:after="0"/>
        <w:ind w:left="6" w:firstLine="0"/>
        <w:jc w:val="left"/>
      </w:pPr>
      <w:r>
        <w:t xml:space="preserve"> </w:t>
      </w:r>
    </w:p>
    <w:p w:rsidR="003571AE" w:rsidRDefault="008416A6" w:rsidP="00B46FEC">
      <w:pPr>
        <w:spacing w:after="110"/>
        <w:ind w:left="6" w:firstLine="0"/>
      </w:pPr>
      <w:r>
        <w:t xml:space="preserve"> </w:t>
      </w:r>
    </w:p>
    <w:p w:rsidR="003571AE" w:rsidRDefault="008416A6" w:rsidP="00B46FEC">
      <w:pPr>
        <w:tabs>
          <w:tab w:val="center" w:pos="1230"/>
          <w:tab w:val="center" w:pos="2633"/>
          <w:tab w:val="center" w:pos="4038"/>
          <w:tab w:val="center" w:pos="5550"/>
          <w:tab w:val="right" w:pos="9877"/>
        </w:tabs>
        <w:spacing w:line="360" w:lineRule="auto"/>
        <w:ind w:left="0" w:firstLine="0"/>
      </w:pPr>
      <w:r>
        <w:t xml:space="preserve">A </w:t>
      </w:r>
      <w:r>
        <w:tab/>
      </w:r>
      <w:r w:rsidR="00B46FEC">
        <w:t>empresa ________________________________________________________________________,</w:t>
      </w:r>
      <w:r>
        <w:t xml:space="preserve"> </w:t>
      </w:r>
      <w:r>
        <w:tab/>
      </w:r>
      <w:r w:rsidR="00B46FEC">
        <w:t xml:space="preserve">registro nº______________, CNPJ nº _______________________,  CERTIFICA  </w:t>
      </w:r>
      <w:r>
        <w:t xml:space="preserve">que inspecionou, em </w:t>
      </w:r>
      <w:r w:rsidR="00B46FEC">
        <w:t>________(mês/ano)________</w:t>
      </w:r>
      <w:r>
        <w:t xml:space="preserve">,  o veículo automotor </w:t>
      </w:r>
      <w:r w:rsidR="00B46FEC">
        <w:t xml:space="preserve">de </w:t>
      </w:r>
      <w:r>
        <w:t xml:space="preserve">chassi </w:t>
      </w:r>
      <w:r w:rsidR="00B46FEC">
        <w:t>nº</w:t>
      </w:r>
      <w:r>
        <w:t xml:space="preserve"> __________________________, </w:t>
      </w:r>
      <w:r>
        <w:t>marca/modelo:_______________</w:t>
      </w:r>
      <w:r w:rsidR="00B46FEC">
        <w:t>_______________</w:t>
      </w:r>
      <w:r>
        <w:t>, cor:______</w:t>
      </w:r>
      <w:r w:rsidR="00B46FEC">
        <w:t>________</w:t>
      </w:r>
      <w:r>
        <w:t>_____,</w:t>
      </w:r>
      <w:r w:rsidR="00B46FEC">
        <w:t xml:space="preserve"> </w:t>
      </w:r>
      <w:r>
        <w:t>RENAVAM</w:t>
      </w:r>
      <w:r w:rsidR="00B46FEC">
        <w:t xml:space="preserve"> nº </w:t>
      </w:r>
      <w:r>
        <w:t>______________</w:t>
      </w:r>
      <w:r w:rsidR="00B46FEC">
        <w:t>____</w:t>
      </w:r>
      <w:r>
        <w:t xml:space="preserve"> e</w:t>
      </w:r>
      <w:r w:rsidR="00B46FEC">
        <w:t xml:space="preserve"> </w:t>
      </w:r>
      <w:r>
        <w:t>p</w:t>
      </w:r>
      <w:r>
        <w:t>laca</w:t>
      </w:r>
      <w:r w:rsidR="00B46FEC">
        <w:t xml:space="preserve"> </w:t>
      </w:r>
      <w:r>
        <w:t xml:space="preserve">_______________, cidade/UF, no qual constatou-se o seguinte: </w:t>
      </w:r>
    </w:p>
    <w:p w:rsidR="003571AE" w:rsidRDefault="008416A6">
      <w:pPr>
        <w:spacing w:after="110"/>
        <w:ind w:left="6" w:firstLine="0"/>
        <w:jc w:val="left"/>
      </w:pPr>
      <w:r>
        <w:t xml:space="preserve"> </w:t>
      </w:r>
    </w:p>
    <w:p w:rsidR="003571AE" w:rsidRDefault="008416A6">
      <w:pPr>
        <w:ind w:left="21"/>
      </w:pPr>
      <w:r>
        <w:t xml:space="preserve">a. Blindagem </w:t>
      </w:r>
      <w:r w:rsidR="00B46FEC">
        <w:t>t</w:t>
      </w:r>
      <w:r>
        <w:t xml:space="preserve">ransparente: </w:t>
      </w:r>
    </w:p>
    <w:p w:rsidR="003571AE" w:rsidRDefault="008416A6">
      <w:pPr>
        <w:numPr>
          <w:ilvl w:val="0"/>
          <w:numId w:val="1"/>
        </w:numPr>
        <w:ind w:hanging="260"/>
      </w:pPr>
      <w:r>
        <w:t xml:space="preserve">Aplicação de Proteção Balística transparente conforme o mosaico anexo a este Termo. </w:t>
      </w:r>
    </w:p>
    <w:p w:rsidR="003571AE" w:rsidRDefault="008416A6">
      <w:pPr>
        <w:numPr>
          <w:ilvl w:val="0"/>
          <w:numId w:val="1"/>
        </w:numPr>
        <w:ind w:hanging="260"/>
      </w:pPr>
      <w:r>
        <w:t>Nív</w:t>
      </w:r>
      <w:r>
        <w:t>el de Proteção balística estimado:</w:t>
      </w:r>
      <w:r w:rsidR="00B46FEC">
        <w:t xml:space="preserve"> </w:t>
      </w:r>
      <w:r>
        <w:t xml:space="preserve">___________. </w:t>
      </w:r>
    </w:p>
    <w:p w:rsidR="003571AE" w:rsidRDefault="008416A6">
      <w:pPr>
        <w:numPr>
          <w:ilvl w:val="0"/>
          <w:numId w:val="1"/>
        </w:numPr>
        <w:ind w:hanging="260"/>
      </w:pPr>
      <w:r>
        <w:t xml:space="preserve">Outras Observações úteis: </w:t>
      </w:r>
    </w:p>
    <w:p w:rsidR="003571AE" w:rsidRDefault="008416A6">
      <w:pPr>
        <w:spacing w:after="106"/>
        <w:ind w:left="6" w:firstLine="0"/>
        <w:jc w:val="left"/>
      </w:pPr>
      <w:r>
        <w:t xml:space="preserve"> </w:t>
      </w:r>
    </w:p>
    <w:p w:rsidR="003571AE" w:rsidRDefault="008416A6">
      <w:pPr>
        <w:ind w:left="21"/>
      </w:pPr>
      <w:r>
        <w:t xml:space="preserve">b. Blindagem </w:t>
      </w:r>
      <w:r w:rsidR="00B46FEC">
        <w:t>o</w:t>
      </w:r>
      <w:r>
        <w:t xml:space="preserve">paca: </w:t>
      </w:r>
    </w:p>
    <w:p w:rsidR="003571AE" w:rsidRDefault="008416A6">
      <w:pPr>
        <w:numPr>
          <w:ilvl w:val="0"/>
          <w:numId w:val="2"/>
        </w:numPr>
        <w:ind w:hanging="260"/>
      </w:pPr>
      <w:r>
        <w:t xml:space="preserve">Aplicação de Proteção Balística opaca conforme o mosaico anexo a este Termo. </w:t>
      </w:r>
    </w:p>
    <w:p w:rsidR="003571AE" w:rsidRDefault="008416A6">
      <w:pPr>
        <w:numPr>
          <w:ilvl w:val="0"/>
          <w:numId w:val="2"/>
        </w:numPr>
        <w:ind w:hanging="260"/>
      </w:pPr>
      <w:r>
        <w:t>Nível de Proteção balística estimado:</w:t>
      </w:r>
      <w:r w:rsidR="00B46FEC">
        <w:t xml:space="preserve"> </w:t>
      </w:r>
      <w:r>
        <w:t xml:space="preserve">___________. </w:t>
      </w:r>
    </w:p>
    <w:p w:rsidR="003571AE" w:rsidRDefault="008416A6">
      <w:pPr>
        <w:numPr>
          <w:ilvl w:val="0"/>
          <w:numId w:val="2"/>
        </w:numPr>
        <w:ind w:hanging="260"/>
      </w:pPr>
      <w:r>
        <w:t xml:space="preserve">Outras Observações úteis: </w:t>
      </w:r>
    </w:p>
    <w:p w:rsidR="003571AE" w:rsidRDefault="008416A6">
      <w:pPr>
        <w:spacing w:after="106"/>
        <w:ind w:left="6" w:firstLine="0"/>
        <w:jc w:val="left"/>
      </w:pPr>
      <w:r>
        <w:t xml:space="preserve"> </w:t>
      </w:r>
    </w:p>
    <w:p w:rsidR="003571AE" w:rsidRDefault="008416A6" w:rsidP="00B46FEC">
      <w:pPr>
        <w:spacing w:after="110"/>
        <w:ind w:left="6" w:firstLine="0"/>
        <w:jc w:val="left"/>
      </w:pPr>
      <w:r>
        <w:t xml:space="preserve"> </w:t>
      </w:r>
    </w:p>
    <w:p w:rsidR="003571AE" w:rsidRDefault="008416A6">
      <w:pPr>
        <w:spacing w:after="108"/>
        <w:ind w:left="198" w:right="186"/>
        <w:jc w:val="center"/>
      </w:pPr>
      <w:r>
        <w:t xml:space="preserve">Local e data  </w:t>
      </w:r>
    </w:p>
    <w:p w:rsidR="00B46FEC" w:rsidRDefault="00B46FEC" w:rsidP="00B46FEC">
      <w:pPr>
        <w:spacing w:after="123"/>
        <w:ind w:left="10" w:right="60" w:firstLine="0"/>
        <w:jc w:val="center"/>
      </w:pPr>
    </w:p>
    <w:tbl>
      <w:tblPr>
        <w:tblStyle w:val="Tabelacomgrad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934"/>
      </w:tblGrid>
      <w:tr w:rsidR="00B46FEC" w:rsidTr="008F084E">
        <w:tc>
          <w:tcPr>
            <w:tcW w:w="4981" w:type="dxa"/>
            <w:vAlign w:val="center"/>
          </w:tcPr>
          <w:p w:rsidR="00B46FEC" w:rsidRDefault="00B46FEC" w:rsidP="008F084E">
            <w:pPr>
              <w:spacing w:after="123"/>
              <w:ind w:left="0" w:right="60" w:firstLine="0"/>
              <w:contextualSpacing/>
              <w:jc w:val="center"/>
            </w:pPr>
          </w:p>
          <w:p w:rsidR="00B46FEC" w:rsidRDefault="00B46FEC" w:rsidP="008F084E">
            <w:pPr>
              <w:spacing w:after="123"/>
              <w:ind w:left="0" w:right="60" w:firstLine="0"/>
              <w:contextualSpacing/>
              <w:jc w:val="center"/>
            </w:pPr>
            <w:r>
              <w:t>_________________________________</w:t>
            </w:r>
          </w:p>
          <w:p w:rsidR="00B46FEC" w:rsidRDefault="00B46FEC" w:rsidP="008F084E">
            <w:pPr>
              <w:spacing w:after="123"/>
              <w:ind w:left="0" w:right="60" w:firstLine="0"/>
              <w:contextualSpacing/>
              <w:jc w:val="center"/>
            </w:pPr>
            <w:r>
              <w:t>Responsável legal</w:t>
            </w:r>
          </w:p>
          <w:p w:rsidR="00B46FEC" w:rsidRDefault="00B46FEC" w:rsidP="008F084E">
            <w:pPr>
              <w:spacing w:after="123"/>
              <w:ind w:left="0" w:right="60" w:firstLine="0"/>
              <w:jc w:val="center"/>
            </w:pPr>
            <w:r>
              <w:t>(Nome completo, CPF e função)</w:t>
            </w:r>
          </w:p>
        </w:tc>
        <w:tc>
          <w:tcPr>
            <w:tcW w:w="4982" w:type="dxa"/>
          </w:tcPr>
          <w:p w:rsidR="00B46FEC" w:rsidRDefault="00B46FEC" w:rsidP="008F084E">
            <w:pPr>
              <w:spacing w:after="123"/>
              <w:ind w:left="0" w:right="60" w:firstLine="0"/>
              <w:contextualSpacing/>
              <w:jc w:val="center"/>
            </w:pPr>
          </w:p>
          <w:p w:rsidR="00B46FEC" w:rsidRDefault="00B46FEC" w:rsidP="008F084E">
            <w:pPr>
              <w:spacing w:after="123"/>
              <w:ind w:left="0" w:right="60" w:firstLine="0"/>
              <w:contextualSpacing/>
              <w:jc w:val="center"/>
            </w:pPr>
            <w:r>
              <w:t>_________________________________</w:t>
            </w:r>
          </w:p>
          <w:p w:rsidR="00B46FEC" w:rsidRDefault="00B46FEC" w:rsidP="008F084E">
            <w:pPr>
              <w:spacing w:after="123"/>
              <w:ind w:left="0" w:right="60" w:firstLine="0"/>
              <w:contextualSpacing/>
              <w:jc w:val="center"/>
            </w:pPr>
            <w:r>
              <w:t>Responsável técnico</w:t>
            </w:r>
          </w:p>
          <w:p w:rsidR="00B46FEC" w:rsidRDefault="00B46FEC" w:rsidP="008F084E">
            <w:pPr>
              <w:spacing w:line="256" w:lineRule="auto"/>
              <w:ind w:left="0" w:firstLine="0"/>
              <w:contextualSpacing/>
              <w:jc w:val="center"/>
            </w:pPr>
            <w:r>
              <w:t>(Nome completo e CPF)</w:t>
            </w:r>
          </w:p>
        </w:tc>
      </w:tr>
    </w:tbl>
    <w:p w:rsidR="003571AE" w:rsidRDefault="008416A6">
      <w:pPr>
        <w:spacing w:after="108"/>
        <w:ind w:left="175" w:firstLine="0"/>
        <w:jc w:val="center"/>
      </w:pPr>
      <w:r>
        <w:t xml:space="preserve"> </w:t>
      </w:r>
    </w:p>
    <w:p w:rsidR="003571AE" w:rsidRDefault="008416A6" w:rsidP="00B46FEC">
      <w:pPr>
        <w:spacing w:after="110"/>
        <w:ind w:left="175" w:firstLine="0"/>
        <w:jc w:val="center"/>
      </w:pPr>
      <w:r>
        <w:t xml:space="preserve"> </w:t>
      </w:r>
    </w:p>
    <w:p w:rsidR="00B46FEC" w:rsidRDefault="00B46FEC" w:rsidP="00B46FEC">
      <w:pPr>
        <w:spacing w:after="110"/>
        <w:ind w:left="175" w:firstLine="0"/>
        <w:jc w:val="center"/>
      </w:pPr>
    </w:p>
    <w:p w:rsidR="00B46FEC" w:rsidRDefault="00B46FEC" w:rsidP="00B46FEC">
      <w:pPr>
        <w:spacing w:after="110"/>
        <w:ind w:left="175" w:firstLine="0"/>
        <w:jc w:val="center"/>
      </w:pPr>
    </w:p>
    <w:p w:rsidR="00B46FEC" w:rsidRDefault="00B46FEC" w:rsidP="00B46FEC">
      <w:pPr>
        <w:spacing w:after="110"/>
        <w:ind w:left="175" w:firstLine="0"/>
        <w:jc w:val="center"/>
      </w:pPr>
    </w:p>
    <w:p w:rsidR="00B46FEC" w:rsidRDefault="00B46FEC" w:rsidP="00B46FEC">
      <w:pPr>
        <w:spacing w:after="110"/>
        <w:ind w:left="175" w:firstLine="0"/>
        <w:jc w:val="center"/>
      </w:pPr>
    </w:p>
    <w:p w:rsidR="00B46FEC" w:rsidRDefault="00B46FEC" w:rsidP="00B46FEC">
      <w:pPr>
        <w:spacing w:after="110"/>
        <w:ind w:left="175" w:firstLine="0"/>
        <w:jc w:val="center"/>
      </w:pPr>
    </w:p>
    <w:p w:rsidR="00B46FEC" w:rsidRDefault="00B46FEC" w:rsidP="00B46FEC">
      <w:pPr>
        <w:spacing w:after="110"/>
        <w:ind w:left="175" w:firstLine="0"/>
        <w:jc w:val="center"/>
      </w:pPr>
    </w:p>
    <w:p w:rsidR="00B46FEC" w:rsidRDefault="00B46FEC" w:rsidP="00B46FEC">
      <w:pPr>
        <w:spacing w:after="110"/>
        <w:ind w:left="175" w:firstLine="0"/>
        <w:jc w:val="center"/>
      </w:pPr>
    </w:p>
    <w:p w:rsidR="00B46FEC" w:rsidRDefault="00B46FEC" w:rsidP="00B46FEC">
      <w:pPr>
        <w:spacing w:after="13"/>
        <w:ind w:left="10" w:right="61" w:firstLine="0"/>
        <w:jc w:val="center"/>
      </w:pPr>
      <w:r>
        <w:lastRenderedPageBreak/>
        <w:t xml:space="preserve">ANEXO </w:t>
      </w:r>
      <w:r>
        <w:t>I</w:t>
      </w:r>
      <w:r>
        <w:t xml:space="preserve"> (verso)</w:t>
      </w:r>
    </w:p>
    <w:p w:rsidR="00B46FEC" w:rsidRDefault="00B46FEC" w:rsidP="00B46FEC">
      <w:pPr>
        <w:spacing w:after="0"/>
        <w:ind w:left="0" w:firstLine="0"/>
        <w:jc w:val="center"/>
      </w:pPr>
      <w:r>
        <w:t xml:space="preserve"> </w:t>
      </w:r>
    </w:p>
    <w:p w:rsidR="00B46FEC" w:rsidRDefault="00B46FEC" w:rsidP="00B46FEC">
      <w:pPr>
        <w:ind w:left="2523" w:right="53" w:firstLine="0"/>
      </w:pPr>
      <w:r>
        <w:t>MOSAICO DE APLICAÇÃO DE BLINDAGENS</w:t>
      </w:r>
    </w:p>
    <w:p w:rsidR="00B46FEC" w:rsidRDefault="00B46FEC" w:rsidP="00B46FEC">
      <w:pPr>
        <w:spacing w:after="0"/>
        <w:ind w:left="0" w:firstLine="0"/>
        <w:jc w:val="center"/>
      </w:pPr>
      <w:r>
        <w:t xml:space="preserve"> </w:t>
      </w:r>
    </w:p>
    <w:p w:rsidR="00B46FEC" w:rsidRDefault="00B46FEC" w:rsidP="00B46FEC">
      <w:pPr>
        <w:spacing w:after="0"/>
        <w:ind w:left="0" w:firstLine="0"/>
        <w:jc w:val="center"/>
      </w:pPr>
      <w:r>
        <w:t xml:space="preserve"> </w:t>
      </w:r>
    </w:p>
    <w:p w:rsidR="00B46FEC" w:rsidRDefault="00B46FEC" w:rsidP="00B46FEC">
      <w:pPr>
        <w:spacing w:after="0"/>
        <w:ind w:left="0" w:firstLine="0"/>
        <w:jc w:val="center"/>
      </w:pPr>
      <w:r>
        <w:t xml:space="preserve"> </w:t>
      </w:r>
    </w:p>
    <w:p w:rsidR="00B46FEC" w:rsidRDefault="00B46FEC" w:rsidP="00B46FEC">
      <w:pPr>
        <w:spacing w:after="0"/>
        <w:ind w:left="0" w:firstLine="0"/>
        <w:jc w:val="center"/>
      </w:pPr>
      <w:r>
        <w:t xml:space="preserve"> </w:t>
      </w:r>
    </w:p>
    <w:p w:rsidR="00B46FEC" w:rsidRDefault="00B46FEC" w:rsidP="00B46FEC">
      <w:pPr>
        <w:spacing w:after="0"/>
        <w:ind w:left="0" w:right="1541" w:firstLine="0"/>
        <w:jc w:val="right"/>
      </w:pPr>
      <w:r>
        <w:rPr>
          <w:noProof/>
        </w:rPr>
        <w:drawing>
          <wp:inline distT="0" distB="0" distL="0" distR="0" wp14:anchorId="6C795985" wp14:editId="066C3104">
            <wp:extent cx="4316760" cy="3497039"/>
            <wp:effectExtent l="0" t="0" r="7590" b="8161"/>
            <wp:docPr id="1" name="Picture 4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760" cy="34970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46FEC" w:rsidRDefault="00B46FEC" w:rsidP="00B46FEC">
      <w:pPr>
        <w:spacing w:after="0"/>
        <w:ind w:left="0" w:firstLine="0"/>
        <w:jc w:val="center"/>
      </w:pPr>
      <w:r>
        <w:t xml:space="preserve"> </w:t>
      </w:r>
    </w:p>
    <w:p w:rsidR="00B46FEC" w:rsidRDefault="00B46FEC" w:rsidP="00B46FEC">
      <w:pPr>
        <w:spacing w:after="0"/>
        <w:ind w:left="0" w:firstLine="0"/>
        <w:jc w:val="center"/>
      </w:pPr>
      <w:r>
        <w:t xml:space="preserve"> </w:t>
      </w:r>
    </w:p>
    <w:p w:rsidR="00B46FEC" w:rsidRDefault="00B46FEC" w:rsidP="00B46FEC">
      <w:pPr>
        <w:spacing w:after="0"/>
        <w:ind w:left="0" w:firstLine="0"/>
        <w:jc w:val="center"/>
      </w:pPr>
      <w:r>
        <w:t xml:space="preserve">  </w:t>
      </w:r>
    </w:p>
    <w:p w:rsidR="00B46FEC" w:rsidRDefault="00B46FEC" w:rsidP="00B46FEC">
      <w:pPr>
        <w:spacing w:after="0"/>
        <w:ind w:left="0" w:firstLine="0"/>
        <w:jc w:val="center"/>
      </w:pPr>
      <w:r>
        <w:t xml:space="preserve"> </w:t>
      </w:r>
    </w:p>
    <w:p w:rsidR="00B46FEC" w:rsidRDefault="00B46FEC" w:rsidP="00B46FEC">
      <w:pPr>
        <w:spacing w:after="0"/>
        <w:ind w:left="0" w:firstLine="0"/>
        <w:jc w:val="center"/>
      </w:pPr>
      <w:r>
        <w:t xml:space="preserve"> </w:t>
      </w:r>
    </w:p>
    <w:p w:rsidR="00B46FEC" w:rsidRDefault="00B46FEC" w:rsidP="00B46FEC">
      <w:pPr>
        <w:spacing w:after="0"/>
        <w:ind w:left="0" w:firstLine="0"/>
        <w:jc w:val="center"/>
      </w:pPr>
      <w:r>
        <w:t xml:space="preserve"> </w:t>
      </w:r>
    </w:p>
    <w:p w:rsidR="00B46FEC" w:rsidRDefault="00B46FEC" w:rsidP="00B46FEC">
      <w:pPr>
        <w:spacing w:after="0"/>
        <w:ind w:left="0" w:firstLine="0"/>
        <w:jc w:val="center"/>
      </w:pPr>
      <w:r>
        <w:t xml:space="preserve"> </w:t>
      </w:r>
    </w:p>
    <w:p w:rsidR="00B46FEC" w:rsidRPr="00B46FEC" w:rsidRDefault="00801DA0" w:rsidP="00B46FEC">
      <w:pPr>
        <w:ind w:left="21" w:right="53" w:firstLine="0"/>
        <w:jc w:val="center"/>
        <w:rPr>
          <w:color w:val="FF0000"/>
        </w:rPr>
      </w:pPr>
      <w:r>
        <w:rPr>
          <w:color w:val="FF0000"/>
        </w:rPr>
        <w:t>(</w:t>
      </w:r>
      <w:r w:rsidR="00B46FEC" w:rsidRPr="00B46FEC">
        <w:rPr>
          <w:color w:val="FF0000"/>
        </w:rPr>
        <w:t>Não é modelo oficial. Serve apenas para referência.</w:t>
      </w:r>
      <w:r>
        <w:rPr>
          <w:color w:val="FF0000"/>
        </w:rPr>
        <w:t>)</w:t>
      </w:r>
      <w:bookmarkStart w:id="0" w:name="_GoBack"/>
      <w:bookmarkEnd w:id="0"/>
    </w:p>
    <w:p w:rsidR="00B46FEC" w:rsidRDefault="00B46FEC" w:rsidP="00B46FEC">
      <w:pPr>
        <w:spacing w:after="110"/>
        <w:ind w:left="175" w:firstLine="0"/>
        <w:jc w:val="center"/>
      </w:pPr>
    </w:p>
    <w:sectPr w:rsidR="00B46FEC" w:rsidSect="00B46FEC">
      <w:pgSz w:w="11900" w:h="16840"/>
      <w:pgMar w:top="568" w:right="893" w:bottom="709" w:left="11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6A6" w:rsidRDefault="008416A6">
      <w:pPr>
        <w:spacing w:after="0" w:line="240" w:lineRule="auto"/>
      </w:pPr>
      <w:r>
        <w:separator/>
      </w:r>
    </w:p>
  </w:endnote>
  <w:endnote w:type="continuationSeparator" w:id="0">
    <w:p w:rsidR="008416A6" w:rsidRDefault="0084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6A6" w:rsidRDefault="008416A6">
      <w:pPr>
        <w:spacing w:after="0" w:line="240" w:lineRule="auto"/>
      </w:pPr>
      <w:r>
        <w:separator/>
      </w:r>
    </w:p>
  </w:footnote>
  <w:footnote w:type="continuationSeparator" w:id="0">
    <w:p w:rsidR="008416A6" w:rsidRDefault="0084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A231D"/>
    <w:multiLevelType w:val="multilevel"/>
    <w:tmpl w:val="A322FEE8"/>
    <w:lvl w:ilvl="0">
      <w:start w:val="1"/>
      <w:numFmt w:val="decimal"/>
      <w:lvlText w:val="%1)"/>
      <w:lvlJc w:val="left"/>
      <w:pPr>
        <w:ind w:left="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6ED66365"/>
    <w:multiLevelType w:val="multilevel"/>
    <w:tmpl w:val="AD980BB2"/>
    <w:lvl w:ilvl="0">
      <w:start w:val="1"/>
      <w:numFmt w:val="decimal"/>
      <w:lvlText w:val="%1)"/>
      <w:lvlJc w:val="left"/>
      <w:pPr>
        <w:ind w:left="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571AE"/>
    <w:rsid w:val="003571AE"/>
    <w:rsid w:val="00801DA0"/>
    <w:rsid w:val="008416A6"/>
    <w:rsid w:val="00B4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A94A"/>
  <w15:docId w15:val="{7E39F0F6-C893-45E6-8FA4-2E523AD8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112"/>
      <w:ind w:left="49" w:hanging="10"/>
      <w:jc w:val="both"/>
    </w:pPr>
    <w:rPr>
      <w:rFonts w:ascii="Times New Roman" w:hAnsi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4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A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</dc:title>
  <dc:subject/>
  <dc:creator>davino</dc:creator>
  <cp:lastModifiedBy>Samuel Thimounier Ferreira</cp:lastModifiedBy>
  <cp:revision>3</cp:revision>
  <dcterms:created xsi:type="dcterms:W3CDTF">2017-08-26T14:03:00Z</dcterms:created>
  <dcterms:modified xsi:type="dcterms:W3CDTF">2017-08-26T14:04:00Z</dcterms:modified>
</cp:coreProperties>
</file>